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EDFF" w14:textId="63F6C994" w:rsidR="00AA19BB" w:rsidRDefault="00DA10D8" w:rsidP="00AA19BB">
      <w:pPr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357E891F" wp14:editId="473B9081">
            <wp:simplePos x="0" y="0"/>
            <wp:positionH relativeFrom="page">
              <wp:posOffset>436880</wp:posOffset>
            </wp:positionH>
            <wp:positionV relativeFrom="page">
              <wp:posOffset>51214</wp:posOffset>
            </wp:positionV>
            <wp:extent cx="6901733" cy="1327867"/>
            <wp:effectExtent l="0" t="0" r="0" b="5715"/>
            <wp:wrapNone/>
            <wp:docPr id="1" name="image1.png" descr="A picture containing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A picture containing tex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01733" cy="13278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CB87EC" w14:textId="1B5890B0" w:rsidR="00DA10D8" w:rsidRDefault="00DA10D8" w:rsidP="00AA19BB">
      <w:pPr>
        <w:rPr>
          <w:b/>
        </w:rPr>
      </w:pPr>
    </w:p>
    <w:p w14:paraId="62D7B3C5" w14:textId="59048CAC" w:rsidR="00DA10D8" w:rsidRDefault="00DA10D8" w:rsidP="00AA19BB">
      <w:pPr>
        <w:rPr>
          <w:b/>
        </w:rPr>
      </w:pPr>
    </w:p>
    <w:p w14:paraId="2B9ECFA3" w14:textId="07DDD310" w:rsidR="00DA10D8" w:rsidRDefault="00DA10D8" w:rsidP="00AA19BB">
      <w:pPr>
        <w:rPr>
          <w:b/>
        </w:rPr>
      </w:pPr>
    </w:p>
    <w:p w14:paraId="51D9736B" w14:textId="77777777" w:rsidR="00DA10D8" w:rsidRDefault="00DA10D8" w:rsidP="00AA19BB">
      <w:pPr>
        <w:rPr>
          <w:b/>
        </w:rPr>
      </w:pPr>
    </w:p>
    <w:p w14:paraId="529B3F8A" w14:textId="77B36D04" w:rsidR="00AA19BB" w:rsidRPr="00DA10D8" w:rsidRDefault="00AA19BB" w:rsidP="00AA19BB">
      <w:pPr>
        <w:rPr>
          <w:b/>
          <w:sz w:val="21"/>
          <w:szCs w:val="21"/>
        </w:rPr>
      </w:pPr>
      <w:r w:rsidRPr="00DA10D8">
        <w:rPr>
          <w:b/>
          <w:sz w:val="21"/>
          <w:szCs w:val="21"/>
        </w:rPr>
        <w:t>Request ID:</w:t>
      </w:r>
      <w:r w:rsidRPr="00DA10D8">
        <w:rPr>
          <w:b/>
          <w:sz w:val="21"/>
          <w:szCs w:val="21"/>
        </w:rPr>
        <w:tab/>
      </w:r>
      <w:r w:rsidR="00DA10D8" w:rsidRPr="00353D32">
        <w:rPr>
          <w:b/>
          <w:sz w:val="21"/>
          <w:szCs w:val="21"/>
          <w:highlight w:val="yellow"/>
        </w:rPr>
        <w:t>220</w:t>
      </w:r>
      <w:r w:rsidR="00A40115">
        <w:rPr>
          <w:b/>
          <w:sz w:val="21"/>
          <w:szCs w:val="21"/>
          <w:highlight w:val="yellow"/>
        </w:rPr>
        <w:t>8</w:t>
      </w:r>
      <w:r w:rsidR="00DA10D8" w:rsidRPr="00353D32">
        <w:rPr>
          <w:b/>
          <w:sz w:val="21"/>
          <w:szCs w:val="21"/>
          <w:highlight w:val="yellow"/>
        </w:rPr>
        <w:t>00</w:t>
      </w:r>
      <w:r w:rsidR="00A40115">
        <w:rPr>
          <w:b/>
          <w:sz w:val="21"/>
          <w:szCs w:val="21"/>
        </w:rPr>
        <w:t>1</w:t>
      </w:r>
    </w:p>
    <w:p w14:paraId="391076B0" w14:textId="3B39D808" w:rsidR="00AA19BB" w:rsidRPr="00DA10D8" w:rsidRDefault="00FA1636" w:rsidP="00AA19BB">
      <w:pPr>
        <w:rPr>
          <w:b/>
          <w:sz w:val="21"/>
          <w:szCs w:val="21"/>
        </w:rPr>
      </w:pPr>
      <w:r w:rsidRPr="00DA10D8">
        <w:rPr>
          <w:b/>
          <w:sz w:val="21"/>
          <w:szCs w:val="21"/>
        </w:rPr>
        <w:t>Position</w:t>
      </w:r>
      <w:r w:rsidR="00AA19BB" w:rsidRPr="00DA10D8">
        <w:rPr>
          <w:b/>
          <w:sz w:val="21"/>
          <w:szCs w:val="21"/>
        </w:rPr>
        <w:t>:</w:t>
      </w:r>
      <w:r w:rsidR="00AA19BB" w:rsidRPr="00DA10D8">
        <w:rPr>
          <w:b/>
          <w:sz w:val="21"/>
          <w:szCs w:val="21"/>
        </w:rPr>
        <w:tab/>
      </w:r>
      <w:r w:rsidRPr="00DA10D8">
        <w:rPr>
          <w:b/>
          <w:color w:val="0070C0"/>
          <w:sz w:val="21"/>
          <w:szCs w:val="21"/>
        </w:rPr>
        <w:t>Scrum Master</w:t>
      </w:r>
    </w:p>
    <w:p w14:paraId="47A5FE13" w14:textId="77777777" w:rsidR="00AA19BB" w:rsidRPr="00DA10D8" w:rsidRDefault="0057738A" w:rsidP="00AA19BB">
      <w:pPr>
        <w:rPr>
          <w:b/>
          <w:sz w:val="21"/>
          <w:szCs w:val="21"/>
        </w:rPr>
      </w:pPr>
      <w:r w:rsidRPr="00DA10D8">
        <w:rPr>
          <w:b/>
          <w:sz w:val="21"/>
          <w:szCs w:val="21"/>
        </w:rPr>
        <w:t>Qty:</w:t>
      </w:r>
      <w:r w:rsidRPr="00DA10D8">
        <w:rPr>
          <w:b/>
          <w:sz w:val="21"/>
          <w:szCs w:val="21"/>
        </w:rPr>
        <w:tab/>
      </w:r>
      <w:r w:rsidRPr="00DA10D8">
        <w:rPr>
          <w:b/>
          <w:sz w:val="21"/>
          <w:szCs w:val="21"/>
        </w:rPr>
        <w:tab/>
        <w:t>1</w:t>
      </w:r>
    </w:p>
    <w:p w14:paraId="16EC42A0" w14:textId="78E917A8" w:rsidR="00AA19BB" w:rsidRPr="00DA10D8" w:rsidRDefault="00AA19BB" w:rsidP="00AA19BB">
      <w:pPr>
        <w:rPr>
          <w:b/>
          <w:sz w:val="21"/>
          <w:szCs w:val="21"/>
        </w:rPr>
      </w:pPr>
      <w:r w:rsidRPr="00DA10D8">
        <w:rPr>
          <w:b/>
          <w:sz w:val="21"/>
          <w:szCs w:val="21"/>
        </w:rPr>
        <w:t>Duration:</w:t>
      </w:r>
      <w:r w:rsidRPr="00DA10D8">
        <w:rPr>
          <w:b/>
          <w:sz w:val="21"/>
          <w:szCs w:val="21"/>
        </w:rPr>
        <w:tab/>
      </w:r>
      <w:r w:rsidR="00DA10D8" w:rsidRPr="00DA10D8">
        <w:rPr>
          <w:b/>
          <w:sz w:val="21"/>
          <w:szCs w:val="21"/>
        </w:rPr>
        <w:t>12 Months</w:t>
      </w:r>
      <w:r w:rsidR="00BB65E8" w:rsidRPr="00DA10D8">
        <w:rPr>
          <w:b/>
          <w:sz w:val="21"/>
          <w:szCs w:val="21"/>
        </w:rPr>
        <w:t xml:space="preserve"> (</w:t>
      </w:r>
      <w:r w:rsidR="00DA10D8" w:rsidRPr="00DA10D8">
        <w:rPr>
          <w:b/>
          <w:sz w:val="21"/>
          <w:szCs w:val="21"/>
        </w:rPr>
        <w:t>probable extension</w:t>
      </w:r>
      <w:r w:rsidR="00A40115">
        <w:rPr>
          <w:b/>
          <w:sz w:val="21"/>
          <w:szCs w:val="21"/>
        </w:rPr>
        <w:t xml:space="preserve"> / or contract to hire</w:t>
      </w:r>
      <w:r w:rsidR="00BB65E8" w:rsidRPr="00DA10D8">
        <w:rPr>
          <w:b/>
          <w:sz w:val="21"/>
          <w:szCs w:val="21"/>
        </w:rPr>
        <w:t>)</w:t>
      </w:r>
      <w:r w:rsidRPr="00DA10D8">
        <w:rPr>
          <w:b/>
          <w:sz w:val="21"/>
          <w:szCs w:val="21"/>
        </w:rPr>
        <w:t xml:space="preserve">  </w:t>
      </w:r>
    </w:p>
    <w:p w14:paraId="00C4B4F1" w14:textId="77777777" w:rsidR="00AA19BB" w:rsidRPr="00DA10D8" w:rsidRDefault="00AA19BB" w:rsidP="00AA19BB">
      <w:pPr>
        <w:rPr>
          <w:sz w:val="21"/>
          <w:szCs w:val="21"/>
        </w:rPr>
      </w:pPr>
      <w:r w:rsidRPr="00DA10D8">
        <w:rPr>
          <w:sz w:val="21"/>
          <w:szCs w:val="21"/>
        </w:rPr>
        <w:tab/>
      </w:r>
    </w:p>
    <w:p w14:paraId="155E399A" w14:textId="77777777" w:rsidR="00AA19BB" w:rsidRDefault="00AA19BB" w:rsidP="00AA19BB">
      <w:pPr>
        <w:rPr>
          <w:color w:val="C00000"/>
        </w:rPr>
      </w:pPr>
      <w:r w:rsidRPr="00DA10D8">
        <w:rPr>
          <w:b/>
          <w:color w:val="C00000"/>
          <w:sz w:val="21"/>
          <w:szCs w:val="21"/>
        </w:rPr>
        <w:t xml:space="preserve">JOB DESCRIPTION </w:t>
      </w:r>
      <w:r w:rsidRPr="00DA10D8">
        <w:rPr>
          <w:b/>
          <w:sz w:val="21"/>
          <w:szCs w:val="21"/>
        </w:rPr>
        <w:t>–</w:t>
      </w:r>
      <w:r w:rsidRPr="00DA10D8">
        <w:rPr>
          <w:b/>
          <w:color w:val="C00000"/>
          <w:sz w:val="21"/>
          <w:szCs w:val="21"/>
        </w:rPr>
        <w:t xml:space="preserve"> </w:t>
      </w:r>
      <w:r w:rsidRPr="00DA10D8">
        <w:rPr>
          <w:b/>
          <w:sz w:val="21"/>
          <w:szCs w:val="21"/>
        </w:rPr>
        <w:t>Scrum Master</w:t>
      </w:r>
      <w:r w:rsidRPr="00AA19BB">
        <w:rPr>
          <w:b/>
          <w:color w:val="C00000"/>
        </w:rPr>
        <w:tab/>
      </w:r>
      <w:r w:rsidRPr="00AA19BB">
        <w:rPr>
          <w:color w:val="C00000"/>
        </w:rPr>
        <w:t xml:space="preserve"> </w:t>
      </w:r>
    </w:p>
    <w:p w14:paraId="5AD47753" w14:textId="77777777" w:rsidR="00AA19BB" w:rsidRDefault="00AA19BB" w:rsidP="00AA19BB">
      <w:pPr>
        <w:rPr>
          <w:color w:val="C00000"/>
        </w:rPr>
      </w:pPr>
    </w:p>
    <w:p w14:paraId="638A6B4B" w14:textId="6B2BF823" w:rsidR="007B4963" w:rsidRDefault="00AA19BB" w:rsidP="00AA19BB">
      <w:pPr>
        <w:rPr>
          <w:sz w:val="21"/>
          <w:szCs w:val="21"/>
        </w:rPr>
      </w:pPr>
      <w:r w:rsidRPr="00DA10D8">
        <w:rPr>
          <w:sz w:val="21"/>
          <w:szCs w:val="21"/>
        </w:rPr>
        <w:t xml:space="preserve">The mission of the Scrum Master is to lead </w:t>
      </w:r>
      <w:r w:rsidR="00FA1636" w:rsidRPr="00DA10D8">
        <w:rPr>
          <w:sz w:val="21"/>
          <w:szCs w:val="21"/>
        </w:rPr>
        <w:t>one or more development</w:t>
      </w:r>
      <w:r w:rsidRPr="00DA10D8">
        <w:rPr>
          <w:sz w:val="21"/>
          <w:szCs w:val="21"/>
        </w:rPr>
        <w:t xml:space="preserve"> Team</w:t>
      </w:r>
      <w:r w:rsidR="00FA1636" w:rsidRPr="00DA10D8">
        <w:rPr>
          <w:sz w:val="21"/>
          <w:szCs w:val="21"/>
        </w:rPr>
        <w:t>s</w:t>
      </w:r>
      <w:r w:rsidRPr="00DA10D8">
        <w:rPr>
          <w:sz w:val="21"/>
          <w:szCs w:val="21"/>
        </w:rPr>
        <w:t xml:space="preserve"> in delivering functionality</w:t>
      </w:r>
      <w:r w:rsidR="007B4963">
        <w:rPr>
          <w:sz w:val="21"/>
          <w:szCs w:val="21"/>
        </w:rPr>
        <w:t xml:space="preserve"> </w:t>
      </w:r>
      <w:r w:rsidR="007B4963" w:rsidRPr="00DA10D8">
        <w:rPr>
          <w:sz w:val="21"/>
          <w:szCs w:val="21"/>
        </w:rPr>
        <w:t xml:space="preserve">with high quality using the Agile Scrum process. </w:t>
      </w:r>
      <w:r w:rsidR="007B4963">
        <w:rPr>
          <w:sz w:val="21"/>
          <w:szCs w:val="21"/>
        </w:rPr>
        <w:t xml:space="preserve">You will be managing timelines, identifying and resolving </w:t>
      </w:r>
      <w:proofErr w:type="gramStart"/>
      <w:r w:rsidR="007B4963">
        <w:rPr>
          <w:sz w:val="21"/>
          <w:szCs w:val="21"/>
        </w:rPr>
        <w:t>road blocks</w:t>
      </w:r>
      <w:proofErr w:type="gramEnd"/>
      <w:r w:rsidR="007B4963">
        <w:rPr>
          <w:sz w:val="21"/>
          <w:szCs w:val="21"/>
        </w:rPr>
        <w:t xml:space="preserve">, and you will coach and mentor the team on Agile methodology. Your goal would be to build a self-organizing team to be fully productive during sprints. </w:t>
      </w:r>
    </w:p>
    <w:p w14:paraId="23F2A134" w14:textId="03D02790" w:rsidR="00AA19BB" w:rsidRDefault="00AA19BB" w:rsidP="00AA19BB">
      <w:pPr>
        <w:rPr>
          <w:sz w:val="21"/>
          <w:szCs w:val="21"/>
        </w:rPr>
      </w:pPr>
      <w:r w:rsidRPr="00DA10D8">
        <w:rPr>
          <w:sz w:val="21"/>
          <w:szCs w:val="21"/>
        </w:rPr>
        <w:t xml:space="preserve"> </w:t>
      </w:r>
    </w:p>
    <w:p w14:paraId="797DCA33" w14:textId="77777777" w:rsidR="00AA19BB" w:rsidRPr="00DA10D8" w:rsidRDefault="00AA19BB" w:rsidP="00AA19BB">
      <w:pPr>
        <w:rPr>
          <w:b/>
          <w:sz w:val="21"/>
          <w:szCs w:val="21"/>
        </w:rPr>
      </w:pPr>
      <w:r w:rsidRPr="00DA10D8">
        <w:rPr>
          <w:b/>
          <w:sz w:val="21"/>
          <w:szCs w:val="21"/>
        </w:rPr>
        <w:t>Must Haves:</w:t>
      </w:r>
    </w:p>
    <w:p w14:paraId="69C303F5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Servant Leader with a passion to help teams thrive and deliver high value to the organization.</w:t>
      </w:r>
    </w:p>
    <w:p w14:paraId="797BAA8A" w14:textId="7E647668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 xml:space="preserve">Works closely with the </w:t>
      </w:r>
      <w:r w:rsidR="00A40115">
        <w:rPr>
          <w:sz w:val="21"/>
          <w:szCs w:val="21"/>
        </w:rPr>
        <w:t xml:space="preserve">Product Owner, </w:t>
      </w:r>
      <w:r w:rsidRPr="00DA10D8">
        <w:rPr>
          <w:sz w:val="21"/>
          <w:szCs w:val="21"/>
        </w:rPr>
        <w:t>Project Manager, and Technical Lead to assure that the work is strategically prioritized for value, risk mitigation and timely delivery.</w:t>
      </w:r>
    </w:p>
    <w:p w14:paraId="184A567D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Track record of success as a scrum master</w:t>
      </w:r>
    </w:p>
    <w:p w14:paraId="76E4B1AE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Five+ years of experience as scrum master</w:t>
      </w:r>
    </w:p>
    <w:p w14:paraId="3E8149DC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Helps the team stay focused by removing impediments, protecting them from distractions and keeping team meetings lean and efficient.</w:t>
      </w:r>
    </w:p>
    <w:p w14:paraId="00FB5B43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 xml:space="preserve">Facilitates “self-organization” of the team to accomplish objectives and continuously improve their own processes. </w:t>
      </w:r>
    </w:p>
    <w:p w14:paraId="45E8C0C1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Clarifies and supports the roles and responsibilities on the Scrum team.</w:t>
      </w:r>
    </w:p>
    <w:p w14:paraId="0D37746C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Must be patient and flexible.</w:t>
      </w:r>
    </w:p>
    <w:p w14:paraId="237A1D0A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 xml:space="preserve">Exceptional people skills: Works well with all project stakeholders in a friendly manner. Can handle criticism and turn conflict into productive discussion. Sees and brings out the best in everyone. </w:t>
      </w:r>
    </w:p>
    <w:p w14:paraId="1EB8DF41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Able to build morale through setting a positive tone, encouraging others, and having fun.</w:t>
      </w:r>
    </w:p>
    <w:p w14:paraId="35597331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Demonstrates continuous growth and improvement through learning from others and bringing fresh ideas to the team from personal reading, communities of practice, etc.</w:t>
      </w:r>
    </w:p>
    <w:p w14:paraId="43A4E994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Excellent communication skills</w:t>
      </w:r>
    </w:p>
    <w:p w14:paraId="28A1B73F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Leadership and mentoring abilities</w:t>
      </w:r>
    </w:p>
    <w:p w14:paraId="5EFFB59D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Able to function in a highly interactive, open environment</w:t>
      </w:r>
    </w:p>
    <w:p w14:paraId="12E73E0D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Facilitates Scrum meetings: Daily Stand-up, Sprint Planning, Backlog Grooming, Epic and Story Estimation, Sprint Review and Demo, Retrospective.</w:t>
      </w:r>
    </w:p>
    <w:p w14:paraId="4C442F6B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Able to facilitate high level planning to establish project baseline and sprint schedule for functional and non-functional stories.</w:t>
      </w:r>
    </w:p>
    <w:p w14:paraId="6EDC0CA3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 xml:space="preserve">Creates and maintains information radiators and team tools: sprint board, burn-down charts, burn-up charts, progress dashboards, etc. </w:t>
      </w:r>
    </w:p>
    <w:p w14:paraId="0ADDB138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Tracks metrics that are important to project success and continuous improvement.</w:t>
      </w:r>
    </w:p>
    <w:p w14:paraId="75E46950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 xml:space="preserve">Creates reports as needed for Project Leadership </w:t>
      </w:r>
      <w:proofErr w:type="gramStart"/>
      <w:r w:rsidRPr="00DA10D8">
        <w:rPr>
          <w:sz w:val="21"/>
          <w:szCs w:val="21"/>
        </w:rPr>
        <w:t>including:</w:t>
      </w:r>
      <w:proofErr w:type="gramEnd"/>
      <w:r w:rsidRPr="00DA10D8">
        <w:rPr>
          <w:sz w:val="21"/>
          <w:szCs w:val="21"/>
        </w:rPr>
        <w:t xml:space="preserve"> progress, risks, dependencies, problems, delays, actions and decisions needed from leadership, etc.</w:t>
      </w:r>
    </w:p>
    <w:p w14:paraId="554A2E8F" w14:textId="77777777" w:rsidR="00DA10D8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Collaborates with Project Manager, Quality Manager, and others in support of moving deliverables through the SDLC on-time and on-budget.</w:t>
      </w:r>
    </w:p>
    <w:p w14:paraId="604438C2" w14:textId="5BA49DE5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Works with blended development team (employees and contractors) to monitor and control the change management processes – creation of change requests and seeing the change progress through various environments.</w:t>
      </w:r>
    </w:p>
    <w:p w14:paraId="1556840C" w14:textId="32BB09C5" w:rsidR="00FA1636" w:rsidRPr="00DA10D8" w:rsidRDefault="00FA1636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Technical experience is a must</w:t>
      </w:r>
    </w:p>
    <w:p w14:paraId="085583B1" w14:textId="77777777" w:rsidR="00AA19BB" w:rsidRPr="00DA10D8" w:rsidRDefault="00AA19BB" w:rsidP="00AA19BB">
      <w:pPr>
        <w:rPr>
          <w:b/>
          <w:sz w:val="21"/>
          <w:szCs w:val="21"/>
        </w:rPr>
      </w:pPr>
      <w:r w:rsidRPr="00DA10D8">
        <w:rPr>
          <w:b/>
          <w:sz w:val="21"/>
          <w:szCs w:val="21"/>
        </w:rPr>
        <w:t>Desired Skills:</w:t>
      </w:r>
    </w:p>
    <w:p w14:paraId="53A9E11C" w14:textId="6F1F77E1" w:rsidR="00AA19BB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Experience with Jira</w:t>
      </w:r>
    </w:p>
    <w:p w14:paraId="2546D592" w14:textId="4D6FD647" w:rsidR="00A40115" w:rsidRPr="00DA10D8" w:rsidRDefault="00A40115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Experience with </w:t>
      </w:r>
      <w:proofErr w:type="spellStart"/>
      <w:r>
        <w:rPr>
          <w:sz w:val="21"/>
          <w:szCs w:val="21"/>
        </w:rPr>
        <w:t>SAFe</w:t>
      </w:r>
      <w:proofErr w:type="spellEnd"/>
    </w:p>
    <w:p w14:paraId="6EB4B844" w14:textId="3762EC7A" w:rsidR="0029789A" w:rsidRPr="0029789A" w:rsidRDefault="0029789A" w:rsidP="00E82F5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9789A">
        <w:rPr>
          <w:rFonts w:ascii="Calibri" w:eastAsia="Times New Roman" w:hAnsi="Calibri" w:cs="Calibri"/>
          <w:color w:val="1F497D"/>
        </w:rPr>
        <w:t>Experience</w:t>
      </w:r>
      <w:r w:rsidRPr="0029789A">
        <w:rPr>
          <w:rFonts w:ascii="Calibri" w:eastAsia="Times New Roman" w:hAnsi="Calibri" w:cs="Calibri"/>
          <w:color w:val="1F497D"/>
        </w:rPr>
        <w:t xml:space="preserve"> support</w:t>
      </w:r>
      <w:r w:rsidRPr="0029789A">
        <w:rPr>
          <w:rFonts w:ascii="Calibri" w:eastAsia="Times New Roman" w:hAnsi="Calibri" w:cs="Calibri"/>
          <w:color w:val="1F497D"/>
        </w:rPr>
        <w:t>ing</w:t>
      </w:r>
      <w:r w:rsidRPr="0029789A">
        <w:rPr>
          <w:rFonts w:ascii="Calibri" w:eastAsia="Times New Roman" w:hAnsi="Calibri" w:cs="Calibri"/>
          <w:color w:val="1F497D"/>
        </w:rPr>
        <w:t xml:space="preserve"> Cyber</w:t>
      </w:r>
      <w:r w:rsidRPr="0029789A">
        <w:rPr>
          <w:rFonts w:ascii="Calibri" w:eastAsia="Times New Roman" w:hAnsi="Calibri" w:cs="Calibri"/>
          <w:color w:val="1F497D"/>
        </w:rPr>
        <w:t>security</w:t>
      </w:r>
      <w:r>
        <w:rPr>
          <w:rFonts w:ascii="Calibri" w:eastAsia="Times New Roman" w:hAnsi="Calibri" w:cs="Calibri"/>
          <w:color w:val="1F497D"/>
        </w:rPr>
        <w:t xml:space="preserve"> </w:t>
      </w:r>
      <w:r w:rsidRPr="0029789A">
        <w:rPr>
          <w:rFonts w:ascii="Calibri" w:eastAsia="Times New Roman" w:hAnsi="Calibri" w:cs="Calibri"/>
          <w:color w:val="1F497D"/>
        </w:rPr>
        <w:t>or a shared service or the Network / Infrastructure Space</w:t>
      </w:r>
    </w:p>
    <w:p w14:paraId="372DD7C6" w14:textId="1CEF0BEB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Experience working on high profile projects</w:t>
      </w:r>
    </w:p>
    <w:p w14:paraId="19A8E4D5" w14:textId="664DA25A" w:rsidR="00FA1636" w:rsidRPr="00DA10D8" w:rsidRDefault="00FA1636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Experience working under pressure</w:t>
      </w:r>
    </w:p>
    <w:p w14:paraId="4B5A4DFB" w14:textId="0A13A3D9" w:rsidR="00FA1636" w:rsidRPr="00DA10D8" w:rsidRDefault="00FA1636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Experience deploying new applications to production</w:t>
      </w:r>
    </w:p>
    <w:p w14:paraId="74BB9048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Ability to quickly grasp new concepts</w:t>
      </w:r>
    </w:p>
    <w:p w14:paraId="5A9B13B0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Understanding high-level architecture and discussing rationale for potential changes</w:t>
      </w:r>
    </w:p>
    <w:p w14:paraId="0A4F38C2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Experience working with multiple stakeholders and multiple vendors</w:t>
      </w:r>
    </w:p>
    <w:p w14:paraId="1C411A95" w14:textId="77777777" w:rsidR="00AA19BB" w:rsidRPr="00DA10D8" w:rsidRDefault="00AA19BB" w:rsidP="00AA19BB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DA10D8">
        <w:rPr>
          <w:sz w:val="21"/>
          <w:szCs w:val="21"/>
        </w:rPr>
        <w:t>Excelling with minimal direction</w:t>
      </w:r>
    </w:p>
    <w:p w14:paraId="08A59123" w14:textId="77777777" w:rsidR="00AA19BB" w:rsidRPr="00DA10D8" w:rsidRDefault="00AA19BB" w:rsidP="00AA19BB">
      <w:pPr>
        <w:rPr>
          <w:sz w:val="21"/>
          <w:szCs w:val="21"/>
        </w:rPr>
      </w:pPr>
    </w:p>
    <w:sectPr w:rsidR="00AA19BB" w:rsidRPr="00DA10D8" w:rsidSect="00DA10D8">
      <w:pgSz w:w="12240" w:h="15840"/>
      <w:pgMar w:top="119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CE2"/>
    <w:multiLevelType w:val="hybridMultilevel"/>
    <w:tmpl w:val="F6664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A62B8B"/>
    <w:multiLevelType w:val="hybridMultilevel"/>
    <w:tmpl w:val="7DAA651C"/>
    <w:lvl w:ilvl="0" w:tplc="629A3E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1F8A"/>
    <w:multiLevelType w:val="hybridMultilevel"/>
    <w:tmpl w:val="E39EB216"/>
    <w:lvl w:ilvl="0" w:tplc="629A3E48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968856">
    <w:abstractNumId w:val="0"/>
  </w:num>
  <w:num w:numId="2" w16cid:durableId="872498010">
    <w:abstractNumId w:val="2"/>
  </w:num>
  <w:num w:numId="3" w16cid:durableId="83327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9BB"/>
    <w:rsid w:val="001147AC"/>
    <w:rsid w:val="00162E99"/>
    <w:rsid w:val="001E27CD"/>
    <w:rsid w:val="0029789A"/>
    <w:rsid w:val="00353D32"/>
    <w:rsid w:val="00494E3B"/>
    <w:rsid w:val="0057738A"/>
    <w:rsid w:val="007B429B"/>
    <w:rsid w:val="007B4963"/>
    <w:rsid w:val="00A40115"/>
    <w:rsid w:val="00AA19BB"/>
    <w:rsid w:val="00B830CF"/>
    <w:rsid w:val="00BB65E8"/>
    <w:rsid w:val="00DA10D8"/>
    <w:rsid w:val="00EA00C8"/>
    <w:rsid w:val="00F13EAF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A812D"/>
  <w15:chartTrackingRefBased/>
  <w15:docId w15:val="{73DCDA8D-9BCF-4334-B147-06CBD35D6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162E99"/>
    <w:tblPr/>
  </w:style>
  <w:style w:type="table" w:customStyle="1" w:styleId="Style2">
    <w:name w:val="Style2"/>
    <w:basedOn w:val="TableNormal"/>
    <w:uiPriority w:val="99"/>
    <w:rsid w:val="00162E99"/>
    <w:tblPr>
      <w:tblBorders>
        <w:insideH w:val="single" w:sz="4" w:space="0" w:color="00B0F0"/>
      </w:tblBorders>
    </w:tblPr>
    <w:tcPr>
      <w:shd w:val="clear" w:color="auto" w:fill="F2F2F2" w:themeFill="background1" w:themeFillShade="F2"/>
    </w:tcPr>
    <w:tblStylePr w:type="firstRow">
      <w:rPr>
        <w:b/>
      </w:rPr>
    </w:tblStylePr>
    <w:tblStylePr w:type="firstCol">
      <w:rPr>
        <w:b/>
      </w:rPr>
    </w:tblStylePr>
  </w:style>
  <w:style w:type="table" w:styleId="TableGrid">
    <w:name w:val="Table Grid"/>
    <w:basedOn w:val="TableNormal"/>
    <w:uiPriority w:val="39"/>
    <w:rsid w:val="00AA1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AA19BB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AA19BB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AA1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Hitt</dc:creator>
  <cp:keywords/>
  <dc:description/>
  <cp:lastModifiedBy>Arlene Carter</cp:lastModifiedBy>
  <cp:revision>4</cp:revision>
  <dcterms:created xsi:type="dcterms:W3CDTF">2022-08-04T15:55:00Z</dcterms:created>
  <dcterms:modified xsi:type="dcterms:W3CDTF">2022-08-04T16:03:00Z</dcterms:modified>
</cp:coreProperties>
</file>